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0F35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b/>
          <w:sz w:val="16"/>
          <w:szCs w:val="16"/>
        </w:rPr>
      </w:pPr>
      <w:r w:rsidRPr="00371609">
        <w:rPr>
          <w:rFonts w:ascii="Poppins Light" w:hAnsi="Poppins Light" w:cs="Poppins Light"/>
          <w:b/>
          <w:sz w:val="16"/>
          <w:szCs w:val="16"/>
        </w:rPr>
        <w:t>Schedule 2 – Amendment Form Template</w:t>
      </w:r>
    </w:p>
    <w:p w14:paraId="321252ED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b/>
          <w:sz w:val="16"/>
          <w:szCs w:val="16"/>
        </w:rPr>
      </w:pPr>
      <w:r w:rsidRPr="00371609">
        <w:rPr>
          <w:rFonts w:ascii="Poppins Light" w:hAnsi="Poppins Light" w:cs="Poppins Light"/>
          <w:b/>
          <w:sz w:val="16"/>
          <w:szCs w:val="16"/>
        </w:rPr>
        <w:t>Upgrade or downgrade the number of Single Screen Subscriptions</w:t>
      </w:r>
    </w:p>
    <w:p w14:paraId="2A5E0353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hAnsi="Poppins Light" w:cs="Poppins Light"/>
          <w:sz w:val="16"/>
          <w:szCs w:val="16"/>
        </w:rPr>
      </w:pPr>
    </w:p>
    <w:p w14:paraId="73B24A6F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i/>
          <w:iCs/>
          <w:color w:val="0C2340" w:themeColor="accent1"/>
          <w:szCs w:val="16"/>
        </w:rPr>
      </w:pPr>
      <w:r w:rsidRPr="00D20517">
        <w:rPr>
          <w:rFonts w:cs="Poppins Light"/>
          <w:i/>
          <w:iCs/>
          <w:color w:val="0C2340" w:themeColor="accent1"/>
          <w:szCs w:val="16"/>
        </w:rPr>
        <w:t>LETTERHEAD OF COMPANY</w:t>
      </w:r>
    </w:p>
    <w:p w14:paraId="19DE88E0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b/>
          <w:i/>
          <w:iCs/>
          <w:color w:val="0C2340" w:themeColor="accent1"/>
          <w:szCs w:val="16"/>
        </w:rPr>
      </w:pPr>
      <w:r w:rsidRPr="00D20517">
        <w:rPr>
          <w:rFonts w:cs="Poppins Light"/>
          <w:b/>
          <w:i/>
          <w:iCs/>
          <w:color w:val="0C2340" w:themeColor="accent1"/>
          <w:szCs w:val="16"/>
        </w:rPr>
        <w:t>Please copy this letter on the letterhead of your company</w:t>
      </w:r>
    </w:p>
    <w:p w14:paraId="6BE4DFE3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466DED98" w14:textId="77777777" w:rsidR="00D20517" w:rsidRPr="00371609" w:rsidRDefault="00D20517" w:rsidP="00D20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AMENDMENT TO THE SUBSCRIPTION AGREEMENT</w:t>
      </w:r>
    </w:p>
    <w:p w14:paraId="0240A9E1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74CB5D44" w14:textId="77777777" w:rsidR="00D20517" w:rsidRPr="00371609" w:rsidRDefault="00D20517" w:rsidP="00D20517">
      <w:pPr>
        <w:pStyle w:val="BodyText"/>
        <w:tabs>
          <w:tab w:val="left" w:pos="567"/>
        </w:tabs>
        <w:spacing w:line="214" w:lineRule="exact"/>
        <w:ind w:left="284"/>
        <w:jc w:val="both"/>
        <w:rPr>
          <w:rFonts w:ascii="Poppins Light" w:eastAsiaTheme="minorHAnsi" w:hAnsi="Poppins Light" w:cs="Poppins Light"/>
          <w:sz w:val="16"/>
          <w:szCs w:val="16"/>
        </w:rPr>
      </w:pPr>
      <w:r w:rsidRPr="00371609">
        <w:rPr>
          <w:rFonts w:ascii="Poppins Light" w:hAnsi="Poppins Light" w:cs="Poppins Light"/>
          <w:iCs/>
          <w:sz w:val="16"/>
          <w:szCs w:val="16"/>
          <w:lang w:val="en-GB"/>
        </w:rPr>
        <w:t xml:space="preserve">To The European Money Markets Institute - </w:t>
      </w:r>
      <w:hyperlink r:id="rId11" w:history="1">
        <w:r w:rsidRPr="00371609">
          <w:rPr>
            <w:rStyle w:val="Hyperlink"/>
            <w:rFonts w:ascii="Poppins Light" w:eastAsiaTheme="minorHAnsi" w:hAnsi="Poppins Light" w:cs="Poppins Light"/>
            <w:sz w:val="16"/>
            <w:szCs w:val="16"/>
          </w:rPr>
          <w:t>subscriptions@emmi-benchmarks.eu</w:t>
        </w:r>
      </w:hyperlink>
    </w:p>
    <w:p w14:paraId="38C60117" w14:textId="77777777" w:rsidR="00D20517" w:rsidRPr="00D20517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  <w:lang w:val="en-US"/>
        </w:rPr>
      </w:pPr>
    </w:p>
    <w:p w14:paraId="1F24A29A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b/>
          <w:iCs/>
          <w:szCs w:val="16"/>
          <w:u w:val="single"/>
        </w:rPr>
        <w:t>Subject</w:t>
      </w:r>
      <w:r w:rsidRPr="00371609">
        <w:rPr>
          <w:rFonts w:cs="Poppins Light"/>
          <w:iCs/>
          <w:szCs w:val="16"/>
        </w:rPr>
        <w:t xml:space="preserve">: Amendment of the subscription within the Subscription Agreement </w:t>
      </w:r>
    </w:p>
    <w:p w14:paraId="5B7EC037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754B860B" w14:textId="155E0014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>____________________ [Place, Date]</w:t>
      </w:r>
    </w:p>
    <w:p w14:paraId="6D625086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4FDE1263" w14:textId="19BF9F4A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/>
          <w:iCs/>
          <w:szCs w:val="16"/>
        </w:rPr>
        <w:t xml:space="preserve">____________________________________ [Name of company] </w:t>
      </w:r>
      <w:r w:rsidRPr="00371609">
        <w:rPr>
          <w:rFonts w:cs="Poppins Light"/>
          <w:iCs/>
          <w:szCs w:val="16"/>
        </w:rPr>
        <w:t>wishes to amend its subscription as defined in the Subscription Agreement</w:t>
      </w:r>
      <w:r w:rsidRPr="00371609">
        <w:rPr>
          <w:rFonts w:cs="Poppins Light"/>
          <w:i/>
          <w:iCs/>
          <w:szCs w:val="16"/>
        </w:rPr>
        <w:t xml:space="preserve"> _______ [ID Number] </w:t>
      </w:r>
      <w:r w:rsidRPr="00371609">
        <w:rPr>
          <w:rFonts w:cs="Poppins Light"/>
          <w:iCs/>
          <w:szCs w:val="16"/>
        </w:rPr>
        <w:t>between the European Money Markets Institute and</w:t>
      </w:r>
      <w:r w:rsidRPr="00371609">
        <w:rPr>
          <w:rFonts w:cs="Poppins Light"/>
          <w:i/>
          <w:iCs/>
          <w:szCs w:val="16"/>
        </w:rPr>
        <w:t xml:space="preserve"> ____________________________ [Name of company]. </w:t>
      </w:r>
    </w:p>
    <w:p w14:paraId="1574426C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  <w:r w:rsidRPr="00371609">
        <w:rPr>
          <w:rFonts w:cs="Poppins Light"/>
          <w:iCs/>
          <w:szCs w:val="16"/>
        </w:rPr>
        <w:t>As of</w:t>
      </w:r>
      <w:r w:rsidRPr="00371609">
        <w:rPr>
          <w:rFonts w:cs="Poppins Light"/>
          <w:i/>
          <w:iCs/>
          <w:szCs w:val="16"/>
        </w:rPr>
        <w:t xml:space="preserve"> __________________ [Date], </w:t>
      </w:r>
      <w:r w:rsidRPr="00371609">
        <w:rPr>
          <w:rFonts w:cs="Poppins Light"/>
          <w:iCs/>
          <w:szCs w:val="16"/>
        </w:rPr>
        <w:t xml:space="preserve">the new subscription will therefore include as many Single Screens as mentioned under “total number of Single Screens” in the table below </w:t>
      </w:r>
      <w:r w:rsidRPr="00371609">
        <w:rPr>
          <w:rFonts w:cs="Poppins Light"/>
          <w:i/>
          <w:iCs/>
          <w:szCs w:val="16"/>
        </w:rPr>
        <w:t>[please fill in the table below with the adequate quantities]</w:t>
      </w:r>
      <w:r w:rsidRPr="00371609">
        <w:rPr>
          <w:rFonts w:cs="Poppins Light"/>
          <w:iCs/>
          <w:szCs w:val="16"/>
        </w:rPr>
        <w:t>.</w:t>
      </w:r>
      <w:r w:rsidRPr="00371609">
        <w:rPr>
          <w:rFonts w:cs="Poppins Light"/>
          <w:i/>
          <w:iCs/>
          <w:szCs w:val="16"/>
        </w:rPr>
        <w:t xml:space="preserve"> </w:t>
      </w:r>
    </w:p>
    <w:p w14:paraId="2824F6A3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p w14:paraId="2D16970B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/>
          <w:iCs/>
          <w:szCs w:val="16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3544"/>
        <w:gridCol w:w="2228"/>
      </w:tblGrid>
      <w:tr w:rsidR="00D20517" w:rsidRPr="00371609" w14:paraId="325CCEF5" w14:textId="77777777" w:rsidTr="00396F8F">
        <w:tc>
          <w:tcPr>
            <w:tcW w:w="3544" w:type="dxa"/>
          </w:tcPr>
          <w:p w14:paraId="56AD53F1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Current number of Single Screens</w:t>
            </w:r>
          </w:p>
        </w:tc>
        <w:tc>
          <w:tcPr>
            <w:tcW w:w="2126" w:type="dxa"/>
          </w:tcPr>
          <w:p w14:paraId="527A2150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________________</w:t>
            </w:r>
          </w:p>
        </w:tc>
      </w:tr>
      <w:tr w:rsidR="00D20517" w:rsidRPr="00371609" w14:paraId="794229BA" w14:textId="77777777" w:rsidTr="00396F8F">
        <w:tc>
          <w:tcPr>
            <w:tcW w:w="3544" w:type="dxa"/>
          </w:tcPr>
          <w:p w14:paraId="2D7C5F20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Single Screens to add</w:t>
            </w:r>
          </w:p>
        </w:tc>
        <w:tc>
          <w:tcPr>
            <w:tcW w:w="2126" w:type="dxa"/>
          </w:tcPr>
          <w:p w14:paraId="175A2B77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________________</w:t>
            </w:r>
          </w:p>
        </w:tc>
      </w:tr>
      <w:tr w:rsidR="00D20517" w:rsidRPr="00371609" w14:paraId="72BBBF8E" w14:textId="77777777" w:rsidTr="00396F8F">
        <w:tc>
          <w:tcPr>
            <w:tcW w:w="3544" w:type="dxa"/>
          </w:tcPr>
          <w:p w14:paraId="7A47B8EE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Single Screens to remove</w:t>
            </w:r>
          </w:p>
        </w:tc>
        <w:tc>
          <w:tcPr>
            <w:tcW w:w="2126" w:type="dxa"/>
          </w:tcPr>
          <w:p w14:paraId="2C8E861D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________________</w:t>
            </w:r>
          </w:p>
        </w:tc>
      </w:tr>
      <w:tr w:rsidR="00D20517" w:rsidRPr="00371609" w14:paraId="25B264AA" w14:textId="77777777" w:rsidTr="00396F8F">
        <w:tc>
          <w:tcPr>
            <w:tcW w:w="3544" w:type="dxa"/>
          </w:tcPr>
          <w:p w14:paraId="27B08D32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b/>
                <w:iCs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Total number of Single Screens</w:t>
            </w:r>
          </w:p>
        </w:tc>
        <w:tc>
          <w:tcPr>
            <w:tcW w:w="2126" w:type="dxa"/>
          </w:tcPr>
          <w:p w14:paraId="3B256C24" w14:textId="77777777" w:rsidR="00D20517" w:rsidRPr="00371609" w:rsidRDefault="00D20517" w:rsidP="00D20517">
            <w:pPr>
              <w:tabs>
                <w:tab w:val="left" w:pos="567"/>
              </w:tabs>
              <w:ind w:left="284"/>
              <w:rPr>
                <w:rFonts w:cs="Poppins Light"/>
                <w:color w:val="4F4F4F"/>
                <w:szCs w:val="16"/>
              </w:rPr>
            </w:pPr>
            <w:r w:rsidRPr="00371609">
              <w:rPr>
                <w:rFonts w:cs="Poppins Light"/>
                <w:b/>
                <w:iCs/>
                <w:szCs w:val="16"/>
              </w:rPr>
              <w:t>________________</w:t>
            </w:r>
          </w:p>
        </w:tc>
      </w:tr>
    </w:tbl>
    <w:p w14:paraId="47CCA174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105AB4DD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02D92DF9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The remainder of the Subscription Agreement remains unchanged and in effect.</w:t>
      </w:r>
    </w:p>
    <w:p w14:paraId="0DF2B55B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33242253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Signature of company’s authorised representative:</w:t>
      </w:r>
    </w:p>
    <w:p w14:paraId="0C45A1D2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38B1FD5D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  <w:r w:rsidRPr="00371609">
        <w:rPr>
          <w:rFonts w:cs="Poppins Light"/>
          <w:iCs/>
          <w:szCs w:val="16"/>
        </w:rPr>
        <w:t>Name of company’s authorised representative:</w:t>
      </w:r>
    </w:p>
    <w:p w14:paraId="1F51BADE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iCs/>
          <w:szCs w:val="16"/>
        </w:rPr>
      </w:pPr>
    </w:p>
    <w:p w14:paraId="1D7AA793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color w:val="1F497D"/>
          <w:szCs w:val="16"/>
        </w:rPr>
      </w:pPr>
      <w:r w:rsidRPr="00371609">
        <w:rPr>
          <w:rFonts w:cs="Poppins Light"/>
          <w:szCs w:val="16"/>
        </w:rPr>
        <w:t>____________________________</w:t>
      </w:r>
    </w:p>
    <w:p w14:paraId="057B6C7A" w14:textId="77777777" w:rsidR="00D20517" w:rsidRPr="00371609" w:rsidRDefault="00D20517" w:rsidP="00D20517">
      <w:pPr>
        <w:tabs>
          <w:tab w:val="left" w:pos="567"/>
        </w:tabs>
        <w:ind w:left="284"/>
        <w:rPr>
          <w:rFonts w:cs="Poppins Light"/>
          <w:szCs w:val="16"/>
        </w:rPr>
      </w:pPr>
    </w:p>
    <w:p w14:paraId="6AFD2F07" w14:textId="7D76D905" w:rsidR="00D20517" w:rsidRPr="00371609" w:rsidRDefault="00D20517" w:rsidP="00B437F8">
      <w:pPr>
        <w:tabs>
          <w:tab w:val="left" w:pos="567"/>
        </w:tabs>
        <w:ind w:left="0"/>
        <w:rPr>
          <w:rFonts w:cs="Poppins Light"/>
          <w:szCs w:val="16"/>
        </w:rPr>
      </w:pPr>
    </w:p>
    <w:sectPr w:rsidR="00D20517" w:rsidRPr="00371609" w:rsidSect="000C5DFA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985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B26C" w14:textId="77777777" w:rsidR="007B6E05" w:rsidRDefault="007B6E05" w:rsidP="003872C3">
      <w:r>
        <w:separator/>
      </w:r>
    </w:p>
  </w:endnote>
  <w:endnote w:type="continuationSeparator" w:id="0">
    <w:p w14:paraId="1DF8CFC5" w14:textId="77777777" w:rsidR="007B6E05" w:rsidRDefault="007B6E05" w:rsidP="0038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ES Klarheit Kurrent">
    <w:panose1 w:val="00000000000000000000"/>
    <w:charset w:val="00"/>
    <w:family w:val="auto"/>
    <w:pitch w:val="variable"/>
    <w:sig w:usb0="A00000EF" w:usb1="4200E46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06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2A9F5" w14:textId="77777777" w:rsidR="00B932D0" w:rsidRDefault="00B932D0" w:rsidP="003872C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5F0833" w14:textId="77777777" w:rsidR="002917B0" w:rsidRDefault="002917B0" w:rsidP="00387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62AF" w14:textId="77777777" w:rsidR="00110EE0" w:rsidRDefault="00110EE0" w:rsidP="00110EE0">
    <w:pPr>
      <w:pStyle w:val="Footer"/>
      <w:jc w:val="right"/>
      <w:rPr>
        <w:rStyle w:val="PageNumber"/>
      </w:rPr>
    </w:pPr>
  </w:p>
  <w:p w14:paraId="4A298A7F" w14:textId="77777777" w:rsidR="0033485C" w:rsidRPr="002917B0" w:rsidRDefault="00B437F8" w:rsidP="00110EE0">
    <w:pPr>
      <w:pStyle w:val="Footer"/>
      <w:jc w:val="right"/>
    </w:pPr>
    <w:sdt>
      <w:sdtPr>
        <w:rPr>
          <w:rStyle w:val="PageNumber"/>
        </w:rPr>
        <w:id w:val="72287494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932D0">
          <w:rPr>
            <w:rStyle w:val="PageNumber"/>
          </w:rPr>
          <w:fldChar w:fldCharType="begin"/>
        </w:r>
        <w:r w:rsidR="00B932D0">
          <w:rPr>
            <w:rStyle w:val="PageNumber"/>
          </w:rPr>
          <w:instrText xml:space="preserve"> PAGE </w:instrText>
        </w:r>
        <w:r w:rsidR="00B932D0">
          <w:rPr>
            <w:rStyle w:val="PageNumber"/>
          </w:rPr>
          <w:fldChar w:fldCharType="separate"/>
        </w:r>
        <w:r w:rsidR="00B932D0">
          <w:rPr>
            <w:rStyle w:val="PageNumber"/>
            <w:noProof/>
          </w:rPr>
          <w:t>1</w:t>
        </w:r>
        <w:r w:rsidR="00B932D0">
          <w:rPr>
            <w:rStyle w:val="PageNumber"/>
          </w:rPr>
          <w:fldChar w:fldCharType="end"/>
        </w:r>
      </w:sdtContent>
    </w:sdt>
    <w:r w:rsidR="002917B0">
      <w:rPr>
        <w:noProof/>
      </w:rPr>
      <w:drawing>
        <wp:anchor distT="0" distB="0" distL="114300" distR="114300" simplePos="0" relativeHeight="251666432" behindDoc="1" locked="0" layoutInCell="1" allowOverlap="0" wp14:anchorId="585656EF" wp14:editId="0351F64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620000" cy="442800"/>
          <wp:effectExtent l="0" t="0" r="5715" b="1905"/>
          <wp:wrapNone/>
          <wp:docPr id="11" name="Graphiqu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68C0" w14:textId="4F2811E9" w:rsidR="0044432A" w:rsidRPr="0044432A" w:rsidRDefault="0044432A" w:rsidP="003872C3">
    <w:pPr>
      <w:pStyle w:val="Footer"/>
      <w:rPr>
        <w:lang w:val="fr-F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  <w:gridCol w:w="2268"/>
    </w:tblGrid>
    <w:tr w:rsidR="0044432A" w:rsidRPr="00B437F8" w14:paraId="2C60C9A3" w14:textId="77777777" w:rsidTr="00145974">
      <w:tc>
        <w:tcPr>
          <w:tcW w:w="4706" w:type="dxa"/>
        </w:tcPr>
        <w:p w14:paraId="2CB26199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The European Money Markets Institute</w:t>
          </w:r>
        </w:p>
        <w:p w14:paraId="5256E7DF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56 Avenue des Arts</w:t>
          </w:r>
        </w:p>
        <w:p w14:paraId="6B0A462D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1000 Brussels - Belgium</w:t>
          </w:r>
        </w:p>
      </w:tc>
      <w:tc>
        <w:tcPr>
          <w:tcW w:w="2268" w:type="dxa"/>
        </w:tcPr>
        <w:p w14:paraId="0433295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+32 (0)2 431 52 08</w:t>
          </w:r>
        </w:p>
        <w:p w14:paraId="39C55475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FR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info@emmi-benchmarks.eu</w:t>
          </w:r>
        </w:p>
        <w:p w14:paraId="6245D748" w14:textId="77777777" w:rsidR="0044432A" w:rsidRPr="0044432A" w:rsidRDefault="0044432A" w:rsidP="0044432A">
          <w:pPr>
            <w:spacing w:line="194" w:lineRule="exact"/>
            <w:ind w:left="0"/>
            <w:jc w:val="left"/>
            <w:rPr>
              <w:rFonts w:ascii="Poppins ExtraLight" w:eastAsia="Calibri" w:hAnsi="Poppins ExtraLight"/>
              <w:lang w:val="fr-BE"/>
            </w:rPr>
          </w:pPr>
          <w:r w:rsidRPr="0044432A">
            <w:rPr>
              <w:rFonts w:ascii="Poppins ExtraLight" w:eastAsia="Calibri" w:hAnsi="Poppins ExtraLight"/>
              <w:lang w:val="fr-FR"/>
            </w:rPr>
            <w:t>www.emmi-benchmarks.eu</w:t>
          </w:r>
        </w:p>
      </w:tc>
    </w:tr>
  </w:tbl>
  <w:p w14:paraId="32987E49" w14:textId="70DB350F" w:rsidR="002917B0" w:rsidRPr="0044432A" w:rsidRDefault="002917B0" w:rsidP="003872C3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04CC" w14:textId="77777777" w:rsidR="007B6E05" w:rsidRDefault="007B6E05" w:rsidP="003872C3">
      <w:r>
        <w:separator/>
      </w:r>
    </w:p>
  </w:footnote>
  <w:footnote w:type="continuationSeparator" w:id="0">
    <w:p w14:paraId="1AFC3CC5" w14:textId="77777777" w:rsidR="007B6E05" w:rsidRDefault="007B6E05" w:rsidP="0038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360E" w14:textId="77777777" w:rsidR="00F228FA" w:rsidRDefault="00F228FA" w:rsidP="003872C3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A62BBE4" wp14:editId="59300079">
          <wp:simplePos x="0" y="0"/>
          <wp:positionH relativeFrom="rightMargin">
            <wp:posOffset>-221737</wp:posOffset>
          </wp:positionH>
          <wp:positionV relativeFrom="page">
            <wp:posOffset>273773</wp:posOffset>
          </wp:positionV>
          <wp:extent cx="802180" cy="7642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 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34" cy="77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A4A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7C8"/>
    <w:multiLevelType w:val="multilevel"/>
    <w:tmpl w:val="6BCCC79E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2" w15:restartNumberingAfterBreak="0">
    <w:nsid w:val="07C25B30"/>
    <w:multiLevelType w:val="multilevel"/>
    <w:tmpl w:val="4C167686"/>
    <w:styleLink w:val="Style3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" w15:restartNumberingAfterBreak="0">
    <w:nsid w:val="11E3598F"/>
    <w:multiLevelType w:val="multilevel"/>
    <w:tmpl w:val="05E0DCDA"/>
    <w:styleLink w:val="Stylepuces"/>
    <w:lvl w:ilvl="0">
      <w:start w:val="1"/>
      <w:numFmt w:val="bullet"/>
      <w:pStyle w:val="Bulletlevel1"/>
      <w:lvlText w:val=""/>
      <w:lvlJc w:val="left"/>
      <w:pPr>
        <w:ind w:left="1276" w:hanging="425"/>
      </w:pPr>
      <w:rPr>
        <w:rFonts w:ascii="Symbol" w:hAnsi="Symbol" w:hint="default"/>
        <w:color w:val="0C2340" w:themeColor="accent1"/>
      </w:rPr>
    </w:lvl>
    <w:lvl w:ilvl="1">
      <w:start w:val="1"/>
      <w:numFmt w:val="bullet"/>
      <w:lvlRestart w:val="0"/>
      <w:pStyle w:val="Bulletlevel2"/>
      <w:lvlText w:val=""/>
      <w:lvlJc w:val="left"/>
      <w:pPr>
        <w:ind w:left="1701" w:hanging="425"/>
      </w:pPr>
      <w:rPr>
        <w:rFonts w:ascii="Symbol" w:hAnsi="Symbol" w:hint="default"/>
        <w:color w:val="5EDF9F"/>
      </w:rPr>
    </w:lvl>
    <w:lvl w:ilvl="2">
      <w:start w:val="1"/>
      <w:numFmt w:val="bullet"/>
      <w:lvlRestart w:val="0"/>
      <w:pStyle w:val="Bulletlevel3"/>
      <w:lvlText w:val=""/>
      <w:lvlJc w:val="left"/>
      <w:pPr>
        <w:ind w:left="2126" w:hanging="425"/>
      </w:pPr>
      <w:rPr>
        <w:rFonts w:ascii="Symbol" w:hAnsi="Symbol" w:hint="default"/>
        <w:color w:val="AFCBFF"/>
      </w:rPr>
    </w:lvl>
    <w:lvl w:ilvl="3">
      <w:start w:val="1"/>
      <w:numFmt w:val="bullet"/>
      <w:lvlRestart w:val="0"/>
      <w:lvlText w:val=""/>
      <w:lvlJc w:val="left"/>
      <w:pPr>
        <w:ind w:left="2268" w:hanging="14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</w:abstractNum>
  <w:abstractNum w:abstractNumId="4" w15:restartNumberingAfterBreak="0">
    <w:nsid w:val="38E67BFA"/>
    <w:multiLevelType w:val="multilevel"/>
    <w:tmpl w:val="05E0DCDA"/>
    <w:numStyleLink w:val="Stylepuces"/>
  </w:abstractNum>
  <w:abstractNum w:abstractNumId="5" w15:restartNumberingAfterBreak="0">
    <w:nsid w:val="39AC3484"/>
    <w:multiLevelType w:val="hybridMultilevel"/>
    <w:tmpl w:val="CA98A510"/>
    <w:lvl w:ilvl="0" w:tplc="4B52FE32">
      <w:start w:val="1"/>
      <w:numFmt w:val="bullet"/>
      <w:pStyle w:val="BulletLevel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8F4909A">
      <w:start w:val="1"/>
      <w:numFmt w:val="bullet"/>
      <w:pStyle w:val="BulletLevel5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3D0D82"/>
    <w:multiLevelType w:val="multilevel"/>
    <w:tmpl w:val="0F68594E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7" w15:restartNumberingAfterBreak="0">
    <w:nsid w:val="45616117"/>
    <w:multiLevelType w:val="multilevel"/>
    <w:tmpl w:val="0E647B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5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4A5D2645"/>
    <w:multiLevelType w:val="multilevel"/>
    <w:tmpl w:val="E5326BFE"/>
    <w:styleLink w:val="Stylenivea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936D2F"/>
    <w:multiLevelType w:val="hybridMultilevel"/>
    <w:tmpl w:val="E474C0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3440D"/>
    <w:multiLevelType w:val="multilevel"/>
    <w:tmpl w:val="799AADE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b w:val="0"/>
        <w:i w:val="0"/>
        <w:lang w:val="en-GB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AA52E8"/>
    <w:multiLevelType w:val="multilevel"/>
    <w:tmpl w:val="05E0DCDA"/>
    <w:numStyleLink w:val="Stylepuces"/>
  </w:abstractNum>
  <w:abstractNum w:abstractNumId="12" w15:restartNumberingAfterBreak="0">
    <w:nsid w:val="59EB5A25"/>
    <w:multiLevelType w:val="hybridMultilevel"/>
    <w:tmpl w:val="FEA23192"/>
    <w:lvl w:ilvl="0" w:tplc="20000017">
      <w:start w:val="1"/>
      <w:numFmt w:val="lowerLetter"/>
      <w:lvlText w:val="%1)"/>
      <w:lvlJc w:val="left"/>
      <w:pPr>
        <w:ind w:left="1722" w:hanging="360"/>
      </w:p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3" w15:restartNumberingAfterBreak="0">
    <w:nsid w:val="5C0A45FC"/>
    <w:multiLevelType w:val="hybridMultilevel"/>
    <w:tmpl w:val="1E9CB1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435"/>
    <w:multiLevelType w:val="hybridMultilevel"/>
    <w:tmpl w:val="743EE2FA"/>
    <w:lvl w:ilvl="0" w:tplc="20000017">
      <w:start w:val="1"/>
      <w:numFmt w:val="lowerLetter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649277F7"/>
    <w:multiLevelType w:val="multilevel"/>
    <w:tmpl w:val="38045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66B74895"/>
    <w:multiLevelType w:val="multilevel"/>
    <w:tmpl w:val="90D4B494"/>
    <w:name w:val="Liste à puces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  <w:color w:val="0C2340"/>
      </w:rPr>
    </w:lvl>
    <w:lvl w:ilvl="1">
      <w:start w:val="1"/>
      <w:numFmt w:val="bullet"/>
      <w:lvlText w:val=""/>
      <w:lvlJc w:val="left"/>
      <w:pPr>
        <w:ind w:left="1276" w:hanging="851"/>
      </w:pPr>
      <w:rPr>
        <w:rFonts w:ascii="Symbol" w:hAnsi="Symbol" w:hint="default"/>
        <w:color w:val="5EDF9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FCBF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85028"/>
    <w:multiLevelType w:val="multilevel"/>
    <w:tmpl w:val="743EE2FA"/>
    <w:styleLink w:val="Style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F5C78CE"/>
    <w:multiLevelType w:val="multilevel"/>
    <w:tmpl w:val="B8C4AF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74A36D81"/>
    <w:multiLevelType w:val="multilevel"/>
    <w:tmpl w:val="8528F206"/>
    <w:styleLink w:val="Styl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1440"/>
      </w:pPr>
      <w:rPr>
        <w:rFonts w:hint="default"/>
      </w:rPr>
    </w:lvl>
  </w:abstractNum>
  <w:abstractNum w:abstractNumId="20" w15:restartNumberingAfterBreak="0">
    <w:nsid w:val="79FD440D"/>
    <w:multiLevelType w:val="multilevel"/>
    <w:tmpl w:val="F4E0F7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7D2A75D2"/>
    <w:multiLevelType w:val="multilevel"/>
    <w:tmpl w:val="743EE2FA"/>
    <w:numStyleLink w:val="Style2"/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5"/>
  </w:num>
  <w:num w:numId="8">
    <w:abstractNumId w:val="12"/>
  </w:num>
  <w:num w:numId="9">
    <w:abstractNumId w:val="14"/>
  </w:num>
  <w:num w:numId="10">
    <w:abstractNumId w:val="10"/>
    <w:lvlOverride w:ilvl="0">
      <w:startOverride w:val="1"/>
    </w:lvlOverride>
  </w:num>
  <w:num w:numId="11">
    <w:abstractNumId w:val="18"/>
  </w:num>
  <w:num w:numId="12">
    <w:abstractNumId w:val="20"/>
  </w:num>
  <w:num w:numId="13">
    <w:abstractNumId w:val="15"/>
  </w:num>
  <w:num w:numId="14">
    <w:abstractNumId w:val="17"/>
  </w:num>
  <w:num w:numId="15">
    <w:abstractNumId w:val="21"/>
  </w:num>
  <w:num w:numId="16">
    <w:abstractNumId w:val="2"/>
  </w:num>
  <w:num w:numId="17">
    <w:abstractNumId w:val="19"/>
  </w:num>
  <w:num w:numId="18">
    <w:abstractNumId w:val="1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FA"/>
    <w:rsid w:val="00006554"/>
    <w:rsid w:val="00014409"/>
    <w:rsid w:val="00026A30"/>
    <w:rsid w:val="00031FF4"/>
    <w:rsid w:val="00040890"/>
    <w:rsid w:val="00046E14"/>
    <w:rsid w:val="00060CB8"/>
    <w:rsid w:val="00073FAB"/>
    <w:rsid w:val="000748DC"/>
    <w:rsid w:val="00081406"/>
    <w:rsid w:val="00096731"/>
    <w:rsid w:val="000B0309"/>
    <w:rsid w:val="000B06D2"/>
    <w:rsid w:val="000B4E5C"/>
    <w:rsid w:val="000C5DFA"/>
    <w:rsid w:val="00110EE0"/>
    <w:rsid w:val="001307F2"/>
    <w:rsid w:val="00145974"/>
    <w:rsid w:val="001A074E"/>
    <w:rsid w:val="001A4003"/>
    <w:rsid w:val="001A6B9B"/>
    <w:rsid w:val="001B1494"/>
    <w:rsid w:val="001B2EF8"/>
    <w:rsid w:val="001B7649"/>
    <w:rsid w:val="001E118D"/>
    <w:rsid w:val="00223EDF"/>
    <w:rsid w:val="002917B0"/>
    <w:rsid w:val="002A750A"/>
    <w:rsid w:val="002D0F64"/>
    <w:rsid w:val="002D2E0C"/>
    <w:rsid w:val="002D3D09"/>
    <w:rsid w:val="002D5871"/>
    <w:rsid w:val="002F50FA"/>
    <w:rsid w:val="00311F7A"/>
    <w:rsid w:val="0033485C"/>
    <w:rsid w:val="0034548A"/>
    <w:rsid w:val="00355FF2"/>
    <w:rsid w:val="003601C8"/>
    <w:rsid w:val="003852A0"/>
    <w:rsid w:val="003872C3"/>
    <w:rsid w:val="003A1E37"/>
    <w:rsid w:val="003A5A30"/>
    <w:rsid w:val="003F25BD"/>
    <w:rsid w:val="003F5FB4"/>
    <w:rsid w:val="00433E19"/>
    <w:rsid w:val="0044432A"/>
    <w:rsid w:val="00450383"/>
    <w:rsid w:val="00462160"/>
    <w:rsid w:val="004A024B"/>
    <w:rsid w:val="004A050C"/>
    <w:rsid w:val="004A545E"/>
    <w:rsid w:val="00501F77"/>
    <w:rsid w:val="005150F5"/>
    <w:rsid w:val="005168A6"/>
    <w:rsid w:val="00530BB1"/>
    <w:rsid w:val="00583058"/>
    <w:rsid w:val="005853A0"/>
    <w:rsid w:val="005B4698"/>
    <w:rsid w:val="005C7ED3"/>
    <w:rsid w:val="005F0072"/>
    <w:rsid w:val="006003C9"/>
    <w:rsid w:val="00666007"/>
    <w:rsid w:val="00672661"/>
    <w:rsid w:val="00681355"/>
    <w:rsid w:val="006832F4"/>
    <w:rsid w:val="00684731"/>
    <w:rsid w:val="00687A8F"/>
    <w:rsid w:val="0074281A"/>
    <w:rsid w:val="00772437"/>
    <w:rsid w:val="00774B88"/>
    <w:rsid w:val="00783780"/>
    <w:rsid w:val="00785608"/>
    <w:rsid w:val="007A253C"/>
    <w:rsid w:val="007A429F"/>
    <w:rsid w:val="007B6E05"/>
    <w:rsid w:val="007C2661"/>
    <w:rsid w:val="007D03E9"/>
    <w:rsid w:val="007E0675"/>
    <w:rsid w:val="007E37F0"/>
    <w:rsid w:val="007F48B5"/>
    <w:rsid w:val="007F6D3C"/>
    <w:rsid w:val="00812CF1"/>
    <w:rsid w:val="008328D5"/>
    <w:rsid w:val="0083739D"/>
    <w:rsid w:val="008501A1"/>
    <w:rsid w:val="00860877"/>
    <w:rsid w:val="008D24F4"/>
    <w:rsid w:val="008D2825"/>
    <w:rsid w:val="008E31A3"/>
    <w:rsid w:val="008F3BF7"/>
    <w:rsid w:val="0090646D"/>
    <w:rsid w:val="0092241C"/>
    <w:rsid w:val="009813D4"/>
    <w:rsid w:val="00A44508"/>
    <w:rsid w:val="00A505C0"/>
    <w:rsid w:val="00A84537"/>
    <w:rsid w:val="00AB6E99"/>
    <w:rsid w:val="00AC5790"/>
    <w:rsid w:val="00AE4062"/>
    <w:rsid w:val="00B03FEA"/>
    <w:rsid w:val="00B10085"/>
    <w:rsid w:val="00B134E7"/>
    <w:rsid w:val="00B20653"/>
    <w:rsid w:val="00B2246F"/>
    <w:rsid w:val="00B369D6"/>
    <w:rsid w:val="00B437F8"/>
    <w:rsid w:val="00B46E95"/>
    <w:rsid w:val="00B74101"/>
    <w:rsid w:val="00B80FD1"/>
    <w:rsid w:val="00B932D0"/>
    <w:rsid w:val="00B973C8"/>
    <w:rsid w:val="00C0291E"/>
    <w:rsid w:val="00C0663A"/>
    <w:rsid w:val="00C14A5F"/>
    <w:rsid w:val="00C21251"/>
    <w:rsid w:val="00C34625"/>
    <w:rsid w:val="00C63770"/>
    <w:rsid w:val="00C75CCE"/>
    <w:rsid w:val="00C85779"/>
    <w:rsid w:val="00C92CDE"/>
    <w:rsid w:val="00CC4449"/>
    <w:rsid w:val="00CF43A1"/>
    <w:rsid w:val="00D20517"/>
    <w:rsid w:val="00D23571"/>
    <w:rsid w:val="00D349A0"/>
    <w:rsid w:val="00D357F1"/>
    <w:rsid w:val="00D54D4E"/>
    <w:rsid w:val="00DD74DD"/>
    <w:rsid w:val="00DE7EEE"/>
    <w:rsid w:val="00DF4737"/>
    <w:rsid w:val="00E276DD"/>
    <w:rsid w:val="00E55FA5"/>
    <w:rsid w:val="00EA756E"/>
    <w:rsid w:val="00EC3C04"/>
    <w:rsid w:val="00EC5AC3"/>
    <w:rsid w:val="00F125FD"/>
    <w:rsid w:val="00F139C5"/>
    <w:rsid w:val="00F228FA"/>
    <w:rsid w:val="00F91202"/>
    <w:rsid w:val="00FA5792"/>
    <w:rsid w:val="00FD6478"/>
    <w:rsid w:val="00FE39D2"/>
    <w:rsid w:val="00FE3DCF"/>
    <w:rsid w:val="00FF6A5F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C5599"/>
  <w15:chartTrackingRefBased/>
  <w15:docId w15:val="{FDFE780A-61B1-4726-9AF7-757D474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06"/>
    <w:pPr>
      <w:spacing w:line="260" w:lineRule="exact"/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81406"/>
    <w:pPr>
      <w:keepNext/>
      <w:keepLines/>
      <w:numPr>
        <w:numId w:val="2"/>
      </w:numPr>
      <w:spacing w:before="360" w:after="200" w:line="440" w:lineRule="exact"/>
      <w:jc w:val="left"/>
      <w:outlineLvl w:val="0"/>
    </w:pPr>
    <w:rPr>
      <w:rFonts w:ascii="Poppins Medium" w:eastAsiaTheme="majorEastAsia" w:hAnsi="Poppins Medium" w:cs="Poppins"/>
      <w:bCs/>
      <w:color w:val="0C2340" w:themeColor="accen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081406"/>
    <w:pPr>
      <w:numPr>
        <w:ilvl w:val="1"/>
      </w:numPr>
      <w:spacing w:before="240" w:after="120"/>
      <w:outlineLvl w:val="1"/>
    </w:pPr>
    <w:rPr>
      <w:rFonts w:ascii="Poppins" w:hAnsi="Poppins" w:cs="Poppins Medium"/>
      <w:bCs w:val="0"/>
      <w:iCs/>
      <w:color w:val="5EDF9F"/>
      <w:sz w:val="30"/>
      <w:szCs w:val="32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081406"/>
    <w:pPr>
      <w:numPr>
        <w:ilvl w:val="2"/>
      </w:numPr>
      <w:spacing w:before="120" w:after="80"/>
      <w:outlineLvl w:val="2"/>
    </w:pPr>
    <w:rPr>
      <w:i/>
      <w:iCs w:val="0"/>
      <w:color w:val="9AB6E5"/>
      <w:sz w:val="26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872C3"/>
    <w:pPr>
      <w:numPr>
        <w:ilvl w:val="3"/>
      </w:numPr>
      <w:spacing w:before="160"/>
      <w:outlineLvl w:val="3"/>
    </w:pPr>
    <w:rPr>
      <w:rFonts w:cstheme="majorBidi"/>
      <w:i w:val="0"/>
      <w:iCs/>
      <w:color w:val="auto"/>
      <w:sz w:val="22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872C3"/>
    <w:pPr>
      <w:numPr>
        <w:ilvl w:val="4"/>
      </w:numPr>
      <w:spacing w:before="80" w:after="40"/>
      <w:outlineLvl w:val="4"/>
    </w:pPr>
    <w:rPr>
      <w:color w:val="0C2340" w:themeColor="accent1"/>
      <w:sz w:val="19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14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11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06"/>
    <w:rPr>
      <w:rFonts w:ascii="Poppins Light" w:eastAsiaTheme="minorEastAsia" w:hAnsi="Poppins Light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1406"/>
    <w:pPr>
      <w:ind w:left="851"/>
      <w:jc w:val="both"/>
    </w:pPr>
    <w:rPr>
      <w:rFonts w:ascii="Poppins Light" w:eastAsiaTheme="minorEastAsia" w:hAnsi="Poppins Light"/>
      <w:sz w:val="16"/>
      <w:lang w:val="en-GB"/>
    </w:rPr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1"/>
    <w:rsid w:val="00081406"/>
    <w:rPr>
      <w:rFonts w:ascii="Poppins Medium" w:eastAsiaTheme="majorEastAsia" w:hAnsi="Poppins Medium" w:cs="Poppins"/>
      <w:bCs/>
      <w:color w:val="0C2340" w:themeColor="accent1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081406"/>
    <w:rPr>
      <w:rFonts w:ascii="Poppins" w:eastAsiaTheme="majorEastAsia" w:hAnsi="Poppins" w:cs="Poppins Medium"/>
      <w:iCs/>
      <w:color w:val="5EDF9F"/>
      <w:sz w:val="30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081406"/>
    <w:rPr>
      <w:rFonts w:ascii="Poppins" w:eastAsiaTheme="majorEastAsia" w:hAnsi="Poppins" w:cs="Poppins Medium"/>
      <w:i/>
      <w:color w:val="9AB6E5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872C3"/>
    <w:rPr>
      <w:rFonts w:ascii="Poppins" w:eastAsiaTheme="majorEastAsia" w:hAnsi="Poppins" w:cstheme="majorBidi"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872C3"/>
    <w:rPr>
      <w:rFonts w:ascii="Poppins" w:eastAsiaTheme="majorEastAsia" w:hAnsi="Poppins" w:cstheme="majorBidi"/>
      <w:iCs/>
      <w:color w:val="0C2340" w:themeColor="accent1"/>
      <w:sz w:val="19"/>
      <w:szCs w:val="20"/>
      <w:lang w:val="en-GB"/>
    </w:rPr>
  </w:style>
  <w:style w:type="paragraph" w:styleId="ListParagraph">
    <w:name w:val="List Paragraph"/>
    <w:basedOn w:val="Normal"/>
    <w:link w:val="ListParagraphChar"/>
    <w:uiPriority w:val="1"/>
    <w:qFormat/>
    <w:rsid w:val="00785608"/>
    <w:pPr>
      <w:numPr>
        <w:numId w:val="6"/>
      </w:numPr>
      <w:snapToGrid w:val="0"/>
      <w:contextualSpacing/>
      <w:jc w:val="left"/>
      <w:outlineLvl w:val="0"/>
    </w:pPr>
  </w:style>
  <w:style w:type="paragraph" w:customStyle="1" w:styleId="Table-1-titre">
    <w:name w:val="Table-1-titre"/>
    <w:basedOn w:val="Normal"/>
    <w:qFormat/>
    <w:rsid w:val="00C14A5F"/>
    <w:pPr>
      <w:suppressAutoHyphens/>
      <w:spacing w:before="120" w:after="120" w:line="240" w:lineRule="auto"/>
      <w:ind w:left="0"/>
      <w:jc w:val="center"/>
    </w:pPr>
    <w:rPr>
      <w:rFonts w:ascii="Poppins Medium" w:hAnsi="Poppins Medium"/>
      <w:sz w:val="20"/>
      <w:szCs w:val="20"/>
    </w:rPr>
  </w:style>
  <w:style w:type="paragraph" w:customStyle="1" w:styleId="Table-2-sous-titre">
    <w:name w:val="Table-2-sous-titre"/>
    <w:basedOn w:val="Normal"/>
    <w:qFormat/>
    <w:rsid w:val="002D5871"/>
    <w:pPr>
      <w:spacing w:before="60" w:after="60"/>
      <w:ind w:left="176"/>
      <w:jc w:val="left"/>
    </w:pPr>
    <w:rPr>
      <w:rFonts w:ascii="Poppins Medium" w:hAnsi="Poppins Medium" w:cs="Poppins Medium"/>
    </w:rPr>
  </w:style>
  <w:style w:type="paragraph" w:customStyle="1" w:styleId="Table-3-text">
    <w:name w:val="Table-3-text"/>
    <w:basedOn w:val="Table-2-sous-titre"/>
    <w:qFormat/>
    <w:rsid w:val="002D5871"/>
    <w:pPr>
      <w:spacing w:before="20" w:after="20" w:line="240" w:lineRule="auto"/>
      <w:ind w:left="459"/>
    </w:pPr>
    <w:rPr>
      <w:rFonts w:ascii="Poppins Light" w:hAnsi="Poppins Light" w:cs="Poppins Light"/>
      <w:sz w:val="15"/>
    </w:rPr>
  </w:style>
  <w:style w:type="paragraph" w:customStyle="1" w:styleId="Table-4-chiffresmontants">
    <w:name w:val="Table-4-chiffres/montants"/>
    <w:basedOn w:val="Table-3-text"/>
    <w:qFormat/>
    <w:rsid w:val="002D5871"/>
    <w:pPr>
      <w:ind w:right="567"/>
      <w:jc w:val="right"/>
    </w:pPr>
  </w:style>
  <w:style w:type="paragraph" w:customStyle="1" w:styleId="Table-5-chiffresmontantsgras">
    <w:name w:val="Table-5-chiffres/montants gras"/>
    <w:basedOn w:val="Table-4-chiffresmontants"/>
    <w:qFormat/>
    <w:rsid w:val="002D5871"/>
    <w:rPr>
      <w:rFonts w:ascii="Poppins Medium" w:hAnsi="Poppins Medium"/>
    </w:rPr>
  </w:style>
  <w:style w:type="character" w:styleId="PageNumber">
    <w:name w:val="page number"/>
    <w:basedOn w:val="DefaultParagraphFont"/>
    <w:uiPriority w:val="99"/>
    <w:semiHidden/>
    <w:unhideWhenUsed/>
    <w:rsid w:val="00B932D0"/>
  </w:style>
  <w:style w:type="paragraph" w:styleId="Title">
    <w:name w:val="Title"/>
    <w:basedOn w:val="Normal"/>
    <w:next w:val="Normal"/>
    <w:link w:val="TitleChar"/>
    <w:autoRedefine/>
    <w:uiPriority w:val="10"/>
    <w:rsid w:val="00A44508"/>
    <w:pPr>
      <w:spacing w:after="200" w:line="800" w:lineRule="exact"/>
      <w:ind w:left="850"/>
      <w:contextualSpacing/>
      <w:jc w:val="left"/>
    </w:pPr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character" w:customStyle="1" w:styleId="TitleChar">
    <w:name w:val="Title Char"/>
    <w:basedOn w:val="DefaultParagraphFont"/>
    <w:link w:val="Title"/>
    <w:uiPriority w:val="10"/>
    <w:rsid w:val="00A44508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sansmarges">
    <w:name w:val="Table-3-text sans marges"/>
    <w:basedOn w:val="Table-3-text"/>
    <w:qFormat/>
    <w:rsid w:val="00462160"/>
    <w:pPr>
      <w:spacing w:before="120" w:after="120"/>
      <w:ind w:left="0"/>
    </w:pPr>
  </w:style>
  <w:style w:type="numbering" w:customStyle="1" w:styleId="Stylepuces">
    <w:name w:val="Style à puces"/>
    <w:uiPriority w:val="99"/>
    <w:rsid w:val="0034548A"/>
    <w:pPr>
      <w:numPr>
        <w:numId w:val="3"/>
      </w:numPr>
    </w:pPr>
  </w:style>
  <w:style w:type="numbering" w:customStyle="1" w:styleId="Styleniveaux">
    <w:name w:val="Style niveaux"/>
    <w:uiPriority w:val="99"/>
    <w:rsid w:val="003872C3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A4003"/>
    <w:pPr>
      <w:numPr>
        <w:numId w:val="4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081406"/>
    <w:rPr>
      <w:rFonts w:asciiTheme="majorHAnsi" w:eastAsiaTheme="majorEastAsia" w:hAnsiTheme="majorHAnsi" w:cstheme="majorBidi"/>
      <w:color w:val="06111F" w:themeColor="accent1" w:themeShade="7F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406"/>
    <w:pPr>
      <w:numPr>
        <w:ilvl w:val="1"/>
      </w:numPr>
      <w:spacing w:after="160"/>
      <w:ind w:left="851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14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081406"/>
    <w:rPr>
      <w:i/>
      <w:iCs/>
      <w:color w:val="404040" w:themeColor="text1" w:themeTint="BF"/>
      <w:lang w:val="en-GB"/>
    </w:rPr>
  </w:style>
  <w:style w:type="character" w:styleId="Emphasis">
    <w:name w:val="Emphasis"/>
    <w:basedOn w:val="DefaultParagraphFont"/>
    <w:uiPriority w:val="20"/>
    <w:qFormat/>
    <w:rsid w:val="00081406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081406"/>
    <w:rPr>
      <w:i/>
      <w:iCs/>
      <w:color w:val="0C2340" w:themeColor="accent1"/>
      <w:lang w:val="en-GB"/>
    </w:rPr>
  </w:style>
  <w:style w:type="character" w:styleId="Strong">
    <w:name w:val="Strong"/>
    <w:basedOn w:val="DefaultParagraphFont"/>
    <w:uiPriority w:val="22"/>
    <w:qFormat/>
    <w:rsid w:val="00081406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814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406"/>
    <w:rPr>
      <w:rFonts w:ascii="Poppins Light" w:eastAsiaTheme="minorEastAsia" w:hAnsi="Poppins Light"/>
      <w:i/>
      <w:iCs/>
      <w:color w:val="404040" w:themeColor="text1" w:themeTint="BF"/>
      <w:sz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08140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81406"/>
    <w:rPr>
      <w:b/>
      <w:bCs/>
      <w:smallCaps/>
      <w:color w:val="0C2340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81406"/>
    <w:rPr>
      <w:b/>
      <w:bCs/>
      <w:i/>
      <w:iC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1A6B9B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6B9B"/>
    <w:pPr>
      <w:spacing w:after="100"/>
      <w:ind w:left="160"/>
    </w:pPr>
  </w:style>
  <w:style w:type="paragraph" w:styleId="TOC3">
    <w:name w:val="toc 3"/>
    <w:basedOn w:val="Normal"/>
    <w:next w:val="Normal"/>
    <w:autoRedefine/>
    <w:uiPriority w:val="39"/>
    <w:unhideWhenUsed/>
    <w:rsid w:val="001A6B9B"/>
    <w:pPr>
      <w:spacing w:after="100"/>
      <w:ind w:left="320"/>
    </w:pPr>
  </w:style>
  <w:style w:type="character" w:styleId="Hyperlink">
    <w:name w:val="Hyperlink"/>
    <w:basedOn w:val="DefaultParagraphFont"/>
    <w:uiPriority w:val="99"/>
    <w:unhideWhenUsed/>
    <w:rsid w:val="001A6B9B"/>
    <w:rPr>
      <w:color w:val="FFB0A1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unhideWhenUsed/>
    <w:rsid w:val="00C63770"/>
    <w:pPr>
      <w:spacing w:after="100"/>
      <w:ind w:left="1280"/>
    </w:pPr>
  </w:style>
  <w:style w:type="paragraph" w:styleId="TOC4">
    <w:name w:val="toc 4"/>
    <w:basedOn w:val="Normal"/>
    <w:next w:val="Normal"/>
    <w:autoRedefine/>
    <w:uiPriority w:val="39"/>
    <w:unhideWhenUsed/>
    <w:rsid w:val="00EC3C04"/>
    <w:pPr>
      <w:spacing w:after="100"/>
      <w:ind w:left="480"/>
    </w:pPr>
  </w:style>
  <w:style w:type="paragraph" w:styleId="TOC5">
    <w:name w:val="toc 5"/>
    <w:basedOn w:val="Normal"/>
    <w:next w:val="Normal"/>
    <w:autoRedefine/>
    <w:uiPriority w:val="39"/>
    <w:unhideWhenUsed/>
    <w:rsid w:val="00EC3C04"/>
    <w:pPr>
      <w:spacing w:after="100"/>
      <w:ind w:left="6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24F4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4F4"/>
    <w:rPr>
      <w:rFonts w:ascii="Poppins Light" w:eastAsiaTheme="minorEastAsia" w:hAnsi="Poppins Light"/>
      <w:sz w:val="1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24F4"/>
    <w:rPr>
      <w:vertAlign w:val="superscript"/>
    </w:rPr>
  </w:style>
  <w:style w:type="paragraph" w:customStyle="1" w:styleId="Style1">
    <w:name w:val="Style1"/>
    <w:basedOn w:val="ListParagraph"/>
    <w:link w:val="Style1Char"/>
    <w:rsid w:val="00501F77"/>
    <w:pPr>
      <w:numPr>
        <w:numId w:val="0"/>
      </w:numPr>
      <w:ind w:left="1276" w:hanging="425"/>
    </w:pPr>
  </w:style>
  <w:style w:type="paragraph" w:customStyle="1" w:styleId="Bulletlevel2">
    <w:name w:val="Bullet level 2"/>
    <w:basedOn w:val="ListParagraph"/>
    <w:link w:val="Bulletlevel2Char"/>
    <w:rsid w:val="00501F77"/>
    <w:pPr>
      <w:numPr>
        <w:ilvl w:val="1"/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1F77"/>
    <w:rPr>
      <w:rFonts w:ascii="Poppins Light" w:eastAsiaTheme="minorEastAsia" w:hAnsi="Poppins Light"/>
      <w:sz w:val="16"/>
      <w:lang w:val="en-GB"/>
    </w:rPr>
  </w:style>
  <w:style w:type="character" w:customStyle="1" w:styleId="Style1Char">
    <w:name w:val="Style1 Char"/>
    <w:basedOn w:val="ListParagraphChar"/>
    <w:link w:val="Style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">
    <w:name w:val="Bullet level 3"/>
    <w:basedOn w:val="ListParagraph"/>
    <w:link w:val="Bulletlevel3Char"/>
    <w:rsid w:val="00501F77"/>
    <w:pPr>
      <w:numPr>
        <w:ilvl w:val="2"/>
        <w:numId w:val="5"/>
      </w:numPr>
    </w:pPr>
  </w:style>
  <w:style w:type="character" w:customStyle="1" w:styleId="Bulletlevel2Char">
    <w:name w:val="Bullet level 2 Char"/>
    <w:basedOn w:val="ListParagraphChar"/>
    <w:link w:val="Bulletlevel2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1">
    <w:name w:val="Bullet level 1"/>
    <w:basedOn w:val="ListParagraph"/>
    <w:link w:val="Bulletlevel1Char"/>
    <w:rsid w:val="00501F77"/>
    <w:pPr>
      <w:numPr>
        <w:numId w:val="5"/>
      </w:numPr>
    </w:pPr>
  </w:style>
  <w:style w:type="character" w:customStyle="1" w:styleId="Bulletlevel3Char">
    <w:name w:val="Bullet level 3 Char"/>
    <w:basedOn w:val="ListParagraphChar"/>
    <w:link w:val="Bulletlevel3"/>
    <w:rsid w:val="00501F77"/>
    <w:rPr>
      <w:rFonts w:ascii="Poppins Light" w:eastAsiaTheme="minorEastAsia" w:hAnsi="Poppins Light"/>
      <w:sz w:val="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01F7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Cs w:val="0"/>
      <w:color w:val="09192F" w:themeColor="accent1" w:themeShade="BF"/>
      <w:sz w:val="32"/>
      <w:szCs w:val="32"/>
      <w:lang w:val="en-US"/>
    </w:rPr>
  </w:style>
  <w:style w:type="character" w:customStyle="1" w:styleId="Bulletlevel1Char">
    <w:name w:val="Bullet level 1 Char"/>
    <w:basedOn w:val="ListParagraphChar"/>
    <w:link w:val="Bulletlevel1"/>
    <w:rsid w:val="00501F77"/>
    <w:rPr>
      <w:rFonts w:ascii="Poppins Light" w:eastAsiaTheme="minorEastAsia" w:hAnsi="Poppins Light"/>
      <w:sz w:val="16"/>
      <w:lang w:val="en-GB"/>
    </w:rPr>
  </w:style>
  <w:style w:type="paragraph" w:customStyle="1" w:styleId="BulletLevel30">
    <w:name w:val="Bullet Level 3"/>
    <w:basedOn w:val="Bulletlevel3"/>
    <w:link w:val="BulletLevel3Char0"/>
    <w:qFormat/>
    <w:rsid w:val="00D23571"/>
    <w:pPr>
      <w:jc w:val="both"/>
    </w:pPr>
    <w:rPr>
      <w:lang w:val="la-Latn"/>
    </w:rPr>
  </w:style>
  <w:style w:type="paragraph" w:customStyle="1" w:styleId="BulletLevel20">
    <w:name w:val="Bullet Level 2"/>
    <w:basedOn w:val="Bulletlevel2"/>
    <w:link w:val="BulletLevel2Char0"/>
    <w:qFormat/>
    <w:rsid w:val="005168A6"/>
    <w:pPr>
      <w:jc w:val="both"/>
    </w:pPr>
    <w:rPr>
      <w:lang w:val="la-Latn"/>
    </w:rPr>
  </w:style>
  <w:style w:type="character" w:customStyle="1" w:styleId="BulletLevel3Char0">
    <w:name w:val="Bullet Level 3 Char"/>
    <w:basedOn w:val="Bulletlevel3Char"/>
    <w:link w:val="BulletLevel3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10">
    <w:name w:val="Bullet Level 1"/>
    <w:basedOn w:val="Bulletlevel1"/>
    <w:link w:val="BulletLevel1Char0"/>
    <w:qFormat/>
    <w:rsid w:val="00D23571"/>
    <w:pPr>
      <w:jc w:val="both"/>
    </w:pPr>
    <w:rPr>
      <w:lang w:val="la-Latn"/>
    </w:rPr>
  </w:style>
  <w:style w:type="character" w:customStyle="1" w:styleId="BulletLevel2Char0">
    <w:name w:val="Bullet Level 2 Char"/>
    <w:basedOn w:val="Bulletlevel2Char"/>
    <w:link w:val="BulletLevel20"/>
    <w:rsid w:val="005168A6"/>
    <w:rPr>
      <w:rFonts w:ascii="Poppins Light" w:eastAsiaTheme="minorEastAsia" w:hAnsi="Poppins Light"/>
      <w:sz w:val="16"/>
      <w:lang w:val="la-Latn"/>
    </w:rPr>
  </w:style>
  <w:style w:type="paragraph" w:customStyle="1" w:styleId="BulletLevel4">
    <w:name w:val="Bullet Level 4"/>
    <w:basedOn w:val="ListParagraph"/>
    <w:link w:val="BulletLevel4Char"/>
    <w:qFormat/>
    <w:rsid w:val="00D23571"/>
    <w:pPr>
      <w:numPr>
        <w:numId w:val="7"/>
      </w:numPr>
      <w:jc w:val="both"/>
    </w:pPr>
    <w:rPr>
      <w:szCs w:val="16"/>
      <w:lang w:val="la-Latn"/>
    </w:rPr>
  </w:style>
  <w:style w:type="character" w:customStyle="1" w:styleId="BulletLevel1Char0">
    <w:name w:val="Bullet Level 1 Char"/>
    <w:basedOn w:val="Bulletlevel1Char"/>
    <w:link w:val="BulletLevel10"/>
    <w:rsid w:val="00D23571"/>
    <w:rPr>
      <w:rFonts w:ascii="Poppins Light" w:eastAsiaTheme="minorEastAsia" w:hAnsi="Poppins Light"/>
      <w:sz w:val="16"/>
      <w:lang w:val="la-Latn"/>
    </w:rPr>
  </w:style>
  <w:style w:type="paragraph" w:customStyle="1" w:styleId="BulletLevel5">
    <w:name w:val="Bullet Level 5"/>
    <w:basedOn w:val="BulletLevel4"/>
    <w:link w:val="BulletLevel5Char"/>
    <w:qFormat/>
    <w:rsid w:val="00DF4737"/>
    <w:pPr>
      <w:numPr>
        <w:ilvl w:val="1"/>
      </w:numPr>
    </w:pPr>
  </w:style>
  <w:style w:type="character" w:customStyle="1" w:styleId="BulletLevel4Char">
    <w:name w:val="Bullet Level 4 Char"/>
    <w:basedOn w:val="ListParagraphChar"/>
    <w:link w:val="BulletLevel4"/>
    <w:rsid w:val="00D23571"/>
    <w:rPr>
      <w:rFonts w:ascii="Poppins Light" w:eastAsiaTheme="minorEastAsia" w:hAnsi="Poppins Light"/>
      <w:sz w:val="16"/>
      <w:szCs w:val="16"/>
      <w:lang w:val="la-Latn"/>
    </w:rPr>
  </w:style>
  <w:style w:type="character" w:customStyle="1" w:styleId="BulletLevel5Char">
    <w:name w:val="Bullet Level 5 Char"/>
    <w:basedOn w:val="BulletLevel4Char"/>
    <w:link w:val="BulletLevel5"/>
    <w:rsid w:val="00DF4737"/>
    <w:rPr>
      <w:rFonts w:ascii="Poppins Light" w:eastAsiaTheme="minorEastAsia" w:hAnsi="Poppins Light"/>
      <w:sz w:val="16"/>
      <w:szCs w:val="16"/>
      <w:lang w:val="la-Latn"/>
    </w:rPr>
  </w:style>
  <w:style w:type="paragraph" w:customStyle="1" w:styleId="Titlecover">
    <w:name w:val="Title cover"/>
    <w:basedOn w:val="Title"/>
    <w:link w:val="TitlecoverChar"/>
    <w:qFormat/>
    <w:rsid w:val="00B80FD1"/>
  </w:style>
  <w:style w:type="character" w:customStyle="1" w:styleId="TitlecoverChar">
    <w:name w:val="Title cover Char"/>
    <w:basedOn w:val="TitleChar"/>
    <w:link w:val="Titlecover"/>
    <w:rsid w:val="00B80FD1"/>
    <w:rPr>
      <w:rFonts w:ascii="ES Klarheit Kurrent" w:eastAsiaTheme="majorEastAsia" w:hAnsi="ES Klarheit Kurrent" w:cstheme="majorBidi"/>
      <w:color w:val="0C2340" w:themeColor="accent1"/>
      <w:spacing w:val="5"/>
      <w:kern w:val="28"/>
      <w:sz w:val="72"/>
      <w:szCs w:val="52"/>
      <w:lang w:val="la-Latn"/>
    </w:rPr>
  </w:style>
  <w:style w:type="paragraph" w:customStyle="1" w:styleId="Table-3-textwithoutmargin">
    <w:name w:val="Table-3-text without margin"/>
    <w:basedOn w:val="Normal"/>
    <w:qFormat/>
    <w:rsid w:val="00AC5790"/>
    <w:pPr>
      <w:spacing w:before="120" w:after="120" w:line="240" w:lineRule="auto"/>
      <w:ind w:left="0"/>
      <w:jc w:val="left"/>
    </w:pPr>
    <w:rPr>
      <w:rFonts w:cs="Poppins Light"/>
      <w:sz w:val="15"/>
    </w:rPr>
  </w:style>
  <w:style w:type="paragraph" w:styleId="BodyText">
    <w:name w:val="Body Text"/>
    <w:basedOn w:val="Normal"/>
    <w:link w:val="BodyTextChar"/>
    <w:uiPriority w:val="1"/>
    <w:qFormat/>
    <w:rsid w:val="0044432A"/>
    <w:pPr>
      <w:widowControl w:val="0"/>
      <w:spacing w:line="240" w:lineRule="auto"/>
      <w:ind w:left="416"/>
      <w:jc w:val="left"/>
    </w:pPr>
    <w:rPr>
      <w:rFonts w:ascii="Arial" w:eastAsia="Arial" w:hAnsi="Arial" w:cstheme="minorBidi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432A"/>
    <w:rPr>
      <w:rFonts w:eastAsia="Arial" w:cstheme="minorBidi"/>
      <w:sz w:val="19"/>
      <w:szCs w:val="19"/>
      <w:lang w:val="en-US"/>
    </w:rPr>
  </w:style>
  <w:style w:type="numbering" w:customStyle="1" w:styleId="Style2">
    <w:name w:val="Style2"/>
    <w:uiPriority w:val="99"/>
    <w:rsid w:val="000748DC"/>
    <w:pPr>
      <w:numPr>
        <w:numId w:val="14"/>
      </w:numPr>
    </w:pPr>
  </w:style>
  <w:style w:type="numbering" w:customStyle="1" w:styleId="Style3">
    <w:name w:val="Style3"/>
    <w:uiPriority w:val="99"/>
    <w:rsid w:val="000748DC"/>
    <w:pPr>
      <w:numPr>
        <w:numId w:val="16"/>
      </w:numPr>
    </w:pPr>
  </w:style>
  <w:style w:type="numbering" w:customStyle="1" w:styleId="Style4">
    <w:name w:val="Style4"/>
    <w:uiPriority w:val="99"/>
    <w:rsid w:val="000748DC"/>
    <w:pPr>
      <w:numPr>
        <w:numId w:val="17"/>
      </w:numPr>
    </w:pPr>
  </w:style>
  <w:style w:type="paragraph" w:customStyle="1" w:styleId="Style5">
    <w:name w:val="Style5"/>
    <w:basedOn w:val="BodyText"/>
    <w:link w:val="Style5Char"/>
    <w:qFormat/>
    <w:rsid w:val="00F125FD"/>
    <w:pPr>
      <w:numPr>
        <w:ilvl w:val="1"/>
        <w:numId w:val="19"/>
      </w:numPr>
      <w:tabs>
        <w:tab w:val="left" w:pos="567"/>
      </w:tabs>
      <w:spacing w:before="21" w:line="251" w:lineRule="auto"/>
      <w:jc w:val="both"/>
    </w:pPr>
    <w:rPr>
      <w:rFonts w:ascii="Poppins Light" w:hAnsi="Poppins Light" w:cs="Poppins Light"/>
      <w:sz w:val="16"/>
      <w:szCs w:val="16"/>
    </w:rPr>
  </w:style>
  <w:style w:type="character" w:customStyle="1" w:styleId="Style5Char">
    <w:name w:val="Style5 Char"/>
    <w:basedOn w:val="BodyTextChar"/>
    <w:link w:val="Style5"/>
    <w:rsid w:val="00F125FD"/>
    <w:rPr>
      <w:rFonts w:ascii="Poppins Light" w:eastAsia="Arial" w:hAnsi="Poppins Light" w:cs="Poppins Ligh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scriptions@emmi-benchmarks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mmisecretariat.sharepoint.com/sites/OfficeTemplate/TemplateLibrary/Mas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EMM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C2340"/>
      </a:accent1>
      <a:accent2>
        <a:srgbClr val="9BE3BF"/>
      </a:accent2>
      <a:accent3>
        <a:srgbClr val="D9E1E2"/>
      </a:accent3>
      <a:accent4>
        <a:srgbClr val="D1A66B"/>
      </a:accent4>
      <a:accent5>
        <a:srgbClr val="3D6D4F"/>
      </a:accent5>
      <a:accent6>
        <a:srgbClr val="AFCBFF"/>
      </a:accent6>
      <a:hlink>
        <a:srgbClr val="FFB0A1"/>
      </a:hlink>
      <a:folHlink>
        <a:srgbClr val="9C9CD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F1EA719732E40BB243EE8C6A5B614" ma:contentTypeVersion="4" ma:contentTypeDescription="Create a new document." ma:contentTypeScope="" ma:versionID="473d7df051279adb70e2cbde9d8df614">
  <xsd:schema xmlns:xsd="http://www.w3.org/2001/XMLSchema" xmlns:xs="http://www.w3.org/2001/XMLSchema" xmlns:p="http://schemas.microsoft.com/office/2006/metadata/properties" xmlns:ns2="2e9e547c-b558-4f98-aba8-3e59392b42e0" targetNamespace="http://schemas.microsoft.com/office/2006/metadata/properties" ma:root="true" ma:fieldsID="498e60398127205ee88f3e5d3ace7ca2" ns2:_="">
    <xsd:import namespace="2e9e547c-b558-4f98-aba8-3e59392b4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547c-b558-4f98-aba8-3e59392b4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1B0B6-F47C-1E45-925A-7314DB969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1C916-3398-40C2-965D-B38E78AE5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8B066-3723-4363-9DF1-E68272D5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e547c-b558-4f98-aba8-3e59392b4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A5F6B0-0590-4F7B-AD22-5795DB035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Master%20Template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Daems</dc:creator>
  <cp:keywords/>
  <dc:description/>
  <cp:lastModifiedBy>Pauline Ronvaux</cp:lastModifiedBy>
  <cp:revision>3</cp:revision>
  <cp:lastPrinted>2021-06-02T12:56:00Z</cp:lastPrinted>
  <dcterms:created xsi:type="dcterms:W3CDTF">2021-09-28T14:28:00Z</dcterms:created>
  <dcterms:modified xsi:type="dcterms:W3CDTF">2021-09-28T14:30:00Z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0x010100D9EF1EA719732E40BB243EE8C6A5B614</vt:lpwstr>
  </property>
</Properties>
</file>